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5BB26" w14:textId="70DB0571" w:rsidR="009974AB" w:rsidRDefault="008248E1" w:rsidP="009974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HƯỚNG DẪN ÔN TẬP</w:t>
      </w:r>
    </w:p>
    <w:p w14:paraId="2169746D" w14:textId="3B0AB421" w:rsidR="009974AB" w:rsidRDefault="00331A11" w:rsidP="009974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Phần kiến thức </w:t>
      </w:r>
      <w:r w:rsidR="007365B2">
        <w:rPr>
          <w:rFonts w:ascii="Times New Roman" w:hAnsi="Times New Roman" w:cs="Times New Roman"/>
          <w:b/>
          <w:sz w:val="28"/>
          <w:szCs w:val="28"/>
        </w:rPr>
        <w:t>chuyên ngành</w:t>
      </w:r>
    </w:p>
    <w:p w14:paraId="65A44858" w14:textId="70328772" w:rsidR="009974AB" w:rsidRDefault="009F069A" w:rsidP="009974AB">
      <w:pPr>
        <w:spacing w:after="0" w:line="240" w:lineRule="auto"/>
        <w:ind w:firstLine="567"/>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D830903" wp14:editId="3F9B5DA0">
                <wp:simplePos x="0" y="0"/>
                <wp:positionH relativeFrom="column">
                  <wp:posOffset>2595880</wp:posOffset>
                </wp:positionH>
                <wp:positionV relativeFrom="paragraph">
                  <wp:posOffset>52070</wp:posOffset>
                </wp:positionV>
                <wp:extent cx="9620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75A61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4.4pt,4.1pt" to="280.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UmAEAAIcDAAAOAAAAZHJzL2Uyb0RvYy54bWysU9uO0zAQfUfiHyy/06SVWE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" strokecolor="black [3040]"/>
            </w:pict>
          </mc:Fallback>
        </mc:AlternateContent>
      </w:r>
    </w:p>
    <w:p w14:paraId="0DDB1754" w14:textId="26B7D6F9" w:rsidR="00A556A9" w:rsidRPr="00EF0D57" w:rsidRDefault="008248E1" w:rsidP="00EF0D57">
      <w:pPr>
        <w:spacing w:before="120" w:after="0" w:line="240" w:lineRule="auto"/>
        <w:ind w:firstLine="567"/>
        <w:jc w:val="both"/>
        <w:rPr>
          <w:rFonts w:ascii="Times New Roman" w:hAnsi="Times New Roman" w:cs="Times New Roman"/>
          <w:sz w:val="28"/>
          <w:szCs w:val="28"/>
        </w:rPr>
      </w:pPr>
      <w:r w:rsidRPr="00EF0D57">
        <w:rPr>
          <w:rFonts w:ascii="Times New Roman" w:hAnsi="Times New Roman" w:cs="Times New Roman"/>
          <w:b/>
          <w:sz w:val="28"/>
          <w:szCs w:val="28"/>
        </w:rPr>
        <w:t xml:space="preserve">Câu 1: </w:t>
      </w:r>
      <w:r w:rsidR="00306D7D" w:rsidRPr="00544700">
        <w:rPr>
          <w:rFonts w:ascii="Times New Roman" w:hAnsi="Times New Roman" w:cs="Times New Roman"/>
          <w:sz w:val="28"/>
          <w:szCs w:val="28"/>
        </w:rPr>
        <w:t xml:space="preserve">Anh, chị hãy trình bày </w:t>
      </w:r>
      <w:r w:rsidR="00306D7D">
        <w:rPr>
          <w:rFonts w:ascii="Times New Roman" w:hAnsi="Times New Roman" w:cs="Times New Roman"/>
          <w:sz w:val="28"/>
          <w:szCs w:val="28"/>
        </w:rPr>
        <w:t>nhiệm vụ của Bộ phận Một cửa</w:t>
      </w:r>
      <w:r w:rsidRPr="00EF0D57">
        <w:rPr>
          <w:rFonts w:ascii="Times New Roman" w:hAnsi="Times New Roman" w:cs="Times New Roman"/>
          <w:sz w:val="28"/>
          <w:szCs w:val="28"/>
        </w:rPr>
        <w:t>?</w:t>
      </w:r>
    </w:p>
    <w:p w14:paraId="145ED52F" w14:textId="723C4008" w:rsidR="008248E1" w:rsidRPr="00EF0D57" w:rsidRDefault="008248E1" w:rsidP="00EF0D57">
      <w:pPr>
        <w:spacing w:before="120" w:after="0" w:line="240" w:lineRule="auto"/>
        <w:ind w:firstLine="567"/>
        <w:jc w:val="both"/>
        <w:rPr>
          <w:rFonts w:ascii="Times New Roman" w:hAnsi="Times New Roman" w:cs="Times New Roman"/>
          <w:sz w:val="28"/>
          <w:szCs w:val="28"/>
        </w:rPr>
      </w:pPr>
      <w:r w:rsidRPr="00EF0D57">
        <w:rPr>
          <w:rFonts w:ascii="Times New Roman" w:hAnsi="Times New Roman" w:cs="Times New Roman"/>
          <w:b/>
          <w:sz w:val="28"/>
          <w:szCs w:val="28"/>
        </w:rPr>
        <w:t xml:space="preserve">Câu 2: </w:t>
      </w:r>
      <w:r w:rsidR="00306D7D" w:rsidRPr="00544700">
        <w:rPr>
          <w:rFonts w:ascii="Times New Roman" w:hAnsi="Times New Roman" w:cs="Times New Roman"/>
          <w:sz w:val="28"/>
          <w:szCs w:val="28"/>
        </w:rPr>
        <w:t xml:space="preserve">Anh, chị hãy trình bày </w:t>
      </w:r>
      <w:r w:rsidR="00306D7D">
        <w:rPr>
          <w:rFonts w:ascii="Times New Roman" w:hAnsi="Times New Roman" w:cs="Times New Roman"/>
          <w:sz w:val="28"/>
          <w:szCs w:val="28"/>
        </w:rPr>
        <w:t>quyền hạn của Bộ phận Một cửa</w:t>
      </w:r>
      <w:r w:rsidRPr="00EF0D57">
        <w:rPr>
          <w:rFonts w:ascii="Times New Roman" w:hAnsi="Times New Roman" w:cs="Times New Roman"/>
          <w:sz w:val="28"/>
          <w:szCs w:val="28"/>
        </w:rPr>
        <w:t>?</w:t>
      </w:r>
    </w:p>
    <w:p w14:paraId="7CACCFB7" w14:textId="6DFA0FA8" w:rsidR="008248E1" w:rsidRPr="00EF0D57" w:rsidRDefault="008248E1" w:rsidP="00EF0D57">
      <w:pPr>
        <w:spacing w:before="120" w:after="0" w:line="240" w:lineRule="auto"/>
        <w:ind w:firstLine="567"/>
        <w:jc w:val="both"/>
        <w:rPr>
          <w:rFonts w:ascii="Times New Roman" w:hAnsi="Times New Roman" w:cs="Times New Roman"/>
          <w:w w:val="105"/>
          <w:sz w:val="28"/>
          <w:szCs w:val="28"/>
        </w:rPr>
      </w:pPr>
      <w:r w:rsidRPr="00EF0D57">
        <w:rPr>
          <w:rFonts w:ascii="Times New Roman" w:hAnsi="Times New Roman" w:cs="Times New Roman"/>
          <w:b/>
          <w:w w:val="105"/>
          <w:sz w:val="28"/>
          <w:szCs w:val="28"/>
        </w:rPr>
        <w:t>Câu</w:t>
      </w:r>
      <w:r w:rsidRPr="00EF0D57">
        <w:rPr>
          <w:rFonts w:ascii="Times New Roman" w:hAnsi="Times New Roman" w:cs="Times New Roman"/>
          <w:b/>
          <w:spacing w:val="-35"/>
          <w:w w:val="105"/>
          <w:sz w:val="28"/>
          <w:szCs w:val="28"/>
        </w:rPr>
        <w:t xml:space="preserve"> </w:t>
      </w:r>
      <w:r w:rsidRPr="00EF0D57">
        <w:rPr>
          <w:rFonts w:ascii="Times New Roman" w:hAnsi="Times New Roman" w:cs="Times New Roman"/>
          <w:b/>
          <w:w w:val="105"/>
          <w:sz w:val="28"/>
          <w:szCs w:val="28"/>
        </w:rPr>
        <w:t>3:</w:t>
      </w:r>
      <w:r w:rsidRPr="00EF0D57">
        <w:rPr>
          <w:rFonts w:ascii="Times New Roman" w:hAnsi="Times New Roman" w:cs="Times New Roman"/>
          <w:b/>
          <w:spacing w:val="-32"/>
          <w:w w:val="105"/>
          <w:sz w:val="28"/>
          <w:szCs w:val="28"/>
        </w:rPr>
        <w:t xml:space="preserve"> </w:t>
      </w:r>
      <w:bookmarkStart w:id="0" w:name="_Hlk124275295"/>
      <w:r w:rsidR="00306D7D" w:rsidRPr="00544700">
        <w:rPr>
          <w:rFonts w:ascii="Times New Roman" w:hAnsi="Times New Roman" w:cs="Times New Roman"/>
          <w:sz w:val="28"/>
          <w:szCs w:val="28"/>
        </w:rPr>
        <w:t xml:space="preserve">Anh, chị hãy trình bày </w:t>
      </w:r>
      <w:bookmarkEnd w:id="0"/>
      <w:r w:rsidR="00306D7D">
        <w:rPr>
          <w:rFonts w:ascii="Times New Roman" w:hAnsi="Times New Roman" w:cs="Times New Roman"/>
          <w:sz w:val="28"/>
          <w:szCs w:val="28"/>
        </w:rPr>
        <w:t>n</w:t>
      </w:r>
      <w:r w:rsidR="00306D7D" w:rsidRPr="00714EB0">
        <w:rPr>
          <w:rFonts w:ascii="Times New Roman" w:hAnsi="Times New Roman" w:cs="Times New Roman"/>
          <w:sz w:val="28"/>
          <w:szCs w:val="28"/>
        </w:rPr>
        <w:t xml:space="preserve">hững hành vi </w:t>
      </w:r>
      <w:r w:rsidR="00306D7D">
        <w:rPr>
          <w:rFonts w:ascii="Times New Roman" w:hAnsi="Times New Roman" w:cs="Times New Roman"/>
          <w:sz w:val="28"/>
          <w:szCs w:val="28"/>
        </w:rPr>
        <w:t>mà c</w:t>
      </w:r>
      <w:r w:rsidR="00306D7D" w:rsidRPr="00714EB0">
        <w:rPr>
          <w:rFonts w:ascii="Times New Roman" w:hAnsi="Times New Roman" w:cs="Times New Roman"/>
          <w:sz w:val="28"/>
          <w:szCs w:val="28"/>
        </w:rPr>
        <w:t xml:space="preserve">án bộ, công chức, viên chức được giao nhiệm vụ hướng dẫn, tiếp nhận hồ sơ, giải quyết, trả kết quả giải quyết thủ tục hành chính theo cơ chế một cửa, một cửa liên thông tại trụ sở Bộ phận Một cửa và tại cơ quan có thẩm quyền không được </w:t>
      </w:r>
      <w:r w:rsidR="00306D7D">
        <w:rPr>
          <w:rFonts w:ascii="Times New Roman" w:hAnsi="Times New Roman" w:cs="Times New Roman"/>
          <w:sz w:val="28"/>
          <w:szCs w:val="28"/>
        </w:rPr>
        <w:t>làm</w:t>
      </w:r>
      <w:r w:rsidRPr="00EF0D57">
        <w:rPr>
          <w:rFonts w:ascii="Times New Roman" w:hAnsi="Times New Roman" w:cs="Times New Roman"/>
          <w:w w:val="105"/>
          <w:sz w:val="28"/>
          <w:szCs w:val="28"/>
        </w:rPr>
        <w:t>?</w:t>
      </w:r>
    </w:p>
    <w:p w14:paraId="1B11455E" w14:textId="687D31AD" w:rsidR="008248E1" w:rsidRDefault="008248E1" w:rsidP="00EF0D57">
      <w:pPr>
        <w:spacing w:before="120" w:after="0" w:line="240" w:lineRule="auto"/>
        <w:ind w:firstLine="567"/>
        <w:jc w:val="both"/>
        <w:rPr>
          <w:rFonts w:ascii="Times New Roman" w:hAnsi="Times New Roman" w:cs="Times New Roman"/>
          <w:sz w:val="28"/>
          <w:szCs w:val="28"/>
          <w:shd w:val="clear" w:color="auto" w:fill="FFFFFF"/>
        </w:rPr>
      </w:pPr>
      <w:r w:rsidRPr="00EF0D57">
        <w:rPr>
          <w:rFonts w:ascii="Times New Roman" w:hAnsi="Times New Roman" w:cs="Times New Roman"/>
          <w:b/>
          <w:sz w:val="28"/>
          <w:szCs w:val="28"/>
        </w:rPr>
        <w:t xml:space="preserve">Câu 4. </w:t>
      </w:r>
      <w:r w:rsidR="00306D7D" w:rsidRPr="00544700">
        <w:rPr>
          <w:rFonts w:ascii="Times New Roman" w:hAnsi="Times New Roman" w:cs="Times New Roman"/>
          <w:sz w:val="28"/>
          <w:szCs w:val="28"/>
        </w:rPr>
        <w:t xml:space="preserve">Anh, chị hãy trình bày </w:t>
      </w:r>
      <w:r w:rsidR="00306D7D">
        <w:rPr>
          <w:rFonts w:ascii="Times New Roman" w:hAnsi="Times New Roman" w:cs="Times New Roman"/>
          <w:sz w:val="28"/>
          <w:szCs w:val="28"/>
        </w:rPr>
        <w:t>việc tổ chức Bộ phận Một cửa tại cấp tỉnh</w:t>
      </w:r>
      <w:r w:rsidRPr="00EF0D57">
        <w:rPr>
          <w:rFonts w:ascii="Times New Roman" w:hAnsi="Times New Roman" w:cs="Times New Roman"/>
          <w:sz w:val="28"/>
          <w:szCs w:val="28"/>
          <w:shd w:val="clear" w:color="auto" w:fill="FFFFFF"/>
        </w:rPr>
        <w:t>?</w:t>
      </w:r>
    </w:p>
    <w:p w14:paraId="32D6919E" w14:textId="537351FD" w:rsidR="00E25B49" w:rsidRDefault="00E25B49" w:rsidP="00EF0D57">
      <w:pPr>
        <w:spacing w:before="120" w:after="0" w:line="240" w:lineRule="auto"/>
        <w:ind w:firstLine="567"/>
        <w:jc w:val="both"/>
        <w:rPr>
          <w:rFonts w:ascii="Times New Roman" w:hAnsi="Times New Roman" w:cs="Times New Roman"/>
          <w:bCs/>
          <w:sz w:val="28"/>
          <w:szCs w:val="28"/>
        </w:rPr>
      </w:pPr>
      <w:r w:rsidRPr="00E25B49">
        <w:rPr>
          <w:rFonts w:ascii="Times New Roman" w:hAnsi="Times New Roman" w:cs="Times New Roman"/>
          <w:b/>
          <w:bCs/>
          <w:sz w:val="28"/>
          <w:szCs w:val="28"/>
          <w:shd w:val="clear" w:color="auto" w:fill="FFFFFF"/>
        </w:rPr>
        <w:t>Câu 5.</w:t>
      </w:r>
      <w:r>
        <w:rPr>
          <w:rFonts w:ascii="Times New Roman" w:hAnsi="Times New Roman" w:cs="Times New Roman"/>
          <w:sz w:val="28"/>
          <w:szCs w:val="28"/>
          <w:shd w:val="clear" w:color="auto" w:fill="FFFFFF"/>
        </w:rPr>
        <w:t xml:space="preserve"> </w:t>
      </w:r>
      <w:r w:rsidRPr="00544700">
        <w:rPr>
          <w:rFonts w:ascii="Times New Roman" w:hAnsi="Times New Roman" w:cs="Times New Roman"/>
          <w:sz w:val="28"/>
          <w:szCs w:val="28"/>
        </w:rPr>
        <w:t xml:space="preserve">Anh, chị hãy trình bày </w:t>
      </w:r>
      <w:r>
        <w:rPr>
          <w:rFonts w:ascii="Times New Roman" w:hAnsi="Times New Roman" w:cs="Times New Roman"/>
          <w:bCs/>
          <w:sz w:val="28"/>
          <w:szCs w:val="28"/>
        </w:rPr>
        <w:t>trách nhiệm của công chức, viên chức làm việc tại Bộ phận Một cửa</w:t>
      </w:r>
      <w:r>
        <w:rPr>
          <w:rFonts w:ascii="Times New Roman" w:hAnsi="Times New Roman" w:cs="Times New Roman"/>
          <w:bCs/>
          <w:sz w:val="28"/>
          <w:szCs w:val="28"/>
        </w:rPr>
        <w:t>?</w:t>
      </w:r>
    </w:p>
    <w:p w14:paraId="2039C104" w14:textId="3A1B3071" w:rsidR="00E25B49" w:rsidRPr="00EF0D57" w:rsidRDefault="00E25B49" w:rsidP="00EF0D57">
      <w:pPr>
        <w:spacing w:before="120" w:after="0" w:line="240" w:lineRule="auto"/>
        <w:ind w:firstLine="567"/>
        <w:jc w:val="both"/>
        <w:rPr>
          <w:rFonts w:ascii="Times New Roman" w:hAnsi="Times New Roman" w:cs="Times New Roman"/>
          <w:sz w:val="28"/>
          <w:szCs w:val="28"/>
          <w:shd w:val="clear" w:color="auto" w:fill="FFFFFF"/>
        </w:rPr>
      </w:pPr>
      <w:r w:rsidRPr="00E25B49">
        <w:rPr>
          <w:rFonts w:ascii="Times New Roman" w:hAnsi="Times New Roman" w:cs="Times New Roman"/>
          <w:b/>
          <w:sz w:val="28"/>
          <w:szCs w:val="28"/>
        </w:rPr>
        <w:t>Câu 6.</w:t>
      </w:r>
      <w:r>
        <w:rPr>
          <w:rFonts w:ascii="Times New Roman" w:hAnsi="Times New Roman" w:cs="Times New Roman"/>
          <w:bCs/>
          <w:sz w:val="28"/>
          <w:szCs w:val="28"/>
        </w:rPr>
        <w:t xml:space="preserve"> </w:t>
      </w:r>
      <w:r w:rsidRPr="00E25B49">
        <w:rPr>
          <w:rFonts w:ascii="Times New Roman" w:hAnsi="Times New Roman" w:cs="Times New Roman"/>
          <w:bCs/>
          <w:sz w:val="28"/>
          <w:szCs w:val="28"/>
        </w:rPr>
        <w:t>Anh, chị hãy trình bày đối tượng áp dụng của Hệ thống thông tin giải quyết thủ tục hành chính tỉnh Tây Ninh</w:t>
      </w:r>
      <w:r>
        <w:rPr>
          <w:rFonts w:ascii="Times New Roman" w:hAnsi="Times New Roman" w:cs="Times New Roman"/>
          <w:bCs/>
          <w:sz w:val="28"/>
          <w:szCs w:val="28"/>
        </w:rPr>
        <w:t>?</w:t>
      </w:r>
    </w:p>
    <w:p w14:paraId="4C106932" w14:textId="026C419F" w:rsidR="008248E1" w:rsidRPr="00EF0D57" w:rsidRDefault="008248E1" w:rsidP="00EF0D57">
      <w:pPr>
        <w:spacing w:before="120" w:after="0" w:line="240" w:lineRule="auto"/>
        <w:ind w:firstLine="567"/>
        <w:jc w:val="both"/>
        <w:rPr>
          <w:rFonts w:ascii="Times New Roman" w:hAnsi="Times New Roman" w:cs="Times New Roman"/>
          <w:sz w:val="28"/>
          <w:szCs w:val="28"/>
          <w:shd w:val="clear" w:color="auto" w:fill="FFFFFF"/>
        </w:rPr>
      </w:pPr>
      <w:r w:rsidRPr="00EF0D57">
        <w:rPr>
          <w:rFonts w:ascii="Times New Roman" w:hAnsi="Times New Roman" w:cs="Times New Roman"/>
          <w:b/>
          <w:bCs/>
          <w:sz w:val="28"/>
          <w:szCs w:val="28"/>
          <w:u w:val="single"/>
          <w:shd w:val="clear" w:color="auto" w:fill="FFFFFF"/>
        </w:rPr>
        <w:t>* Tài liệu tham khảo</w:t>
      </w:r>
      <w:r w:rsidRPr="00EF0D57">
        <w:rPr>
          <w:rFonts w:ascii="Times New Roman" w:hAnsi="Times New Roman" w:cs="Times New Roman"/>
          <w:b/>
          <w:bCs/>
          <w:sz w:val="28"/>
          <w:szCs w:val="28"/>
          <w:shd w:val="clear" w:color="auto" w:fill="FFFFFF"/>
        </w:rPr>
        <w:t>:</w:t>
      </w:r>
      <w:r w:rsidRPr="00EF0D57">
        <w:rPr>
          <w:rFonts w:ascii="Times New Roman" w:hAnsi="Times New Roman" w:cs="Times New Roman"/>
          <w:sz w:val="28"/>
          <w:szCs w:val="28"/>
          <w:shd w:val="clear" w:color="auto" w:fill="FFFFFF"/>
        </w:rPr>
        <w:t xml:space="preserve"> </w:t>
      </w:r>
    </w:p>
    <w:p w14:paraId="3200EC5E" w14:textId="77777777" w:rsidR="00D220CE" w:rsidRPr="00D220CE" w:rsidRDefault="00D220CE" w:rsidP="00D220CE">
      <w:pPr>
        <w:spacing w:before="120" w:after="0" w:line="240" w:lineRule="auto"/>
        <w:ind w:firstLine="567"/>
        <w:jc w:val="both"/>
        <w:rPr>
          <w:rFonts w:ascii="Times New Roman" w:hAnsi="Times New Roman" w:cs="Times New Roman"/>
          <w:sz w:val="28"/>
          <w:szCs w:val="28"/>
          <w:shd w:val="clear" w:color="auto" w:fill="FFFFFF"/>
        </w:rPr>
      </w:pPr>
      <w:r w:rsidRPr="00D220CE">
        <w:rPr>
          <w:rFonts w:ascii="Times New Roman" w:hAnsi="Times New Roman" w:cs="Times New Roman"/>
          <w:sz w:val="28"/>
          <w:szCs w:val="28"/>
          <w:shd w:val="clear" w:color="auto" w:fill="FFFFFF"/>
        </w:rPr>
        <w:t>- Nghị định số 61/2018/NĐ-CP ngày 23/4/2018 của Chính phủ về thực hiện cơ chế một cửa, một cửa liên thông trong giải quyết thủ tục hành chính;</w:t>
      </w:r>
    </w:p>
    <w:p w14:paraId="68789C2D" w14:textId="77777777" w:rsidR="00D220CE" w:rsidRPr="00D220CE" w:rsidRDefault="00D220CE" w:rsidP="00D220CE">
      <w:pPr>
        <w:spacing w:before="120" w:after="0" w:line="240" w:lineRule="auto"/>
        <w:ind w:firstLine="567"/>
        <w:jc w:val="both"/>
        <w:rPr>
          <w:rFonts w:ascii="Times New Roman" w:hAnsi="Times New Roman" w:cs="Times New Roman"/>
          <w:sz w:val="28"/>
          <w:szCs w:val="28"/>
          <w:shd w:val="clear" w:color="auto" w:fill="FFFFFF"/>
        </w:rPr>
      </w:pPr>
      <w:r w:rsidRPr="00D220CE">
        <w:rPr>
          <w:rFonts w:ascii="Times New Roman" w:hAnsi="Times New Roman" w:cs="Times New Roman"/>
          <w:sz w:val="28"/>
          <w:szCs w:val="28"/>
          <w:shd w:val="clear" w:color="auto" w:fill="FFFFFF"/>
        </w:rPr>
        <w:t>- Nghị định số 107/2021/NĐ-CP ngày 06/12/2021 của Chính phủ sửa đổi, bổ sung một số điều của Nghị định số 61/2018/NĐ-CP ngày 23/4/2018 của Chính phủ về thực hiện cơ chế một cửa, một cửa liên thông trong giải quyết thủ tục hành chính ;</w:t>
      </w:r>
    </w:p>
    <w:p w14:paraId="46041B19" w14:textId="760C55DE" w:rsidR="008248E1" w:rsidRDefault="00D220CE" w:rsidP="00D220CE">
      <w:pPr>
        <w:spacing w:before="120" w:after="0" w:line="240" w:lineRule="auto"/>
        <w:ind w:firstLine="567"/>
        <w:jc w:val="both"/>
        <w:rPr>
          <w:rFonts w:ascii="Times New Roman" w:hAnsi="Times New Roman" w:cs="Times New Roman"/>
          <w:sz w:val="28"/>
          <w:szCs w:val="28"/>
        </w:rPr>
      </w:pPr>
      <w:r w:rsidRPr="00D220CE">
        <w:rPr>
          <w:rFonts w:ascii="Times New Roman" w:hAnsi="Times New Roman" w:cs="Times New Roman"/>
          <w:sz w:val="28"/>
          <w:szCs w:val="28"/>
          <w:shd w:val="clear" w:color="auto" w:fill="FFFFFF"/>
        </w:rPr>
        <w:t>- Quyết định số 35/2022/QĐ-UBND ngày 31/10/2022 của Ủy ban nhân dân tỉnh ban hành Quy chế hoạt động của Hệ thống thông tin giải quyết thủ tục hành chính tỉnh Tây Ninh./.</w:t>
      </w:r>
    </w:p>
    <w:p w14:paraId="28048BE4" w14:textId="77777777" w:rsidR="008248E1" w:rsidRPr="008248E1" w:rsidRDefault="008248E1" w:rsidP="003C540A">
      <w:pPr>
        <w:spacing w:before="240" w:after="0" w:line="240" w:lineRule="auto"/>
        <w:ind w:firstLine="567"/>
        <w:jc w:val="both"/>
        <w:rPr>
          <w:rFonts w:ascii="Times New Roman" w:hAnsi="Times New Roman" w:cs="Times New Roman"/>
          <w:sz w:val="28"/>
          <w:szCs w:val="28"/>
        </w:rPr>
      </w:pPr>
    </w:p>
    <w:sectPr w:rsidR="008248E1" w:rsidRPr="008248E1" w:rsidSect="00353EEC">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4F8"/>
    <w:rsid w:val="000B28C6"/>
    <w:rsid w:val="00107C37"/>
    <w:rsid w:val="001B74F8"/>
    <w:rsid w:val="00253A00"/>
    <w:rsid w:val="00303F00"/>
    <w:rsid w:val="00306D7D"/>
    <w:rsid w:val="00331A11"/>
    <w:rsid w:val="00344089"/>
    <w:rsid w:val="00353EEC"/>
    <w:rsid w:val="003C540A"/>
    <w:rsid w:val="0067275D"/>
    <w:rsid w:val="007365B2"/>
    <w:rsid w:val="008248E1"/>
    <w:rsid w:val="008D1F0A"/>
    <w:rsid w:val="009974AB"/>
    <w:rsid w:val="009D0443"/>
    <w:rsid w:val="009F069A"/>
    <w:rsid w:val="00A556A9"/>
    <w:rsid w:val="00A81E35"/>
    <w:rsid w:val="00AE2B3F"/>
    <w:rsid w:val="00D220CE"/>
    <w:rsid w:val="00DB3569"/>
    <w:rsid w:val="00DD55B5"/>
    <w:rsid w:val="00E25B49"/>
    <w:rsid w:val="00E60481"/>
    <w:rsid w:val="00EF0D57"/>
    <w:rsid w:val="00FD6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9AF24"/>
  <w15:docId w15:val="{34C9EE80-35F6-4A0C-B5D2-DF40959D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196</Words>
  <Characters>1119</Characters>
  <Application>Microsoft Office Word</Application>
  <DocSecurity>0</DocSecurity>
  <Lines>9</Lines>
  <Paragraphs>2</Paragraphs>
  <ScaleCrop>false</ScaleCrop>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26</cp:revision>
  <dcterms:created xsi:type="dcterms:W3CDTF">2020-12-11T08:07:00Z</dcterms:created>
  <dcterms:modified xsi:type="dcterms:W3CDTF">2023-04-13T14:45:00Z</dcterms:modified>
</cp:coreProperties>
</file>